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2"/>
        <w:gridCol w:w="25"/>
        <w:gridCol w:w="324"/>
        <w:gridCol w:w="506"/>
        <w:gridCol w:w="795"/>
        <w:gridCol w:w="25"/>
        <w:gridCol w:w="1853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AB724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ATATÜRK İLKELERİ VE İNKILAP TARİHİ -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844E72" w:rsidP="00844E72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9E1FE5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MEKA</w:t>
            </w:r>
            <w:r w:rsidR="00844E72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2C2F1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bookmarkStart w:id="0" w:name="_GoBack"/>
            <w:bookmarkEnd w:id="0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2E3378" w:rsidRDefault="007E37E4" w:rsidP="00A5722E">
            <w:pPr>
              <w:jc w:val="center"/>
              <w:rPr>
                <w:rFonts w:ascii="Arial" w:hAnsi="Arial" w:cs="Arial"/>
                <w:b/>
              </w:rPr>
            </w:pPr>
            <w:r w:rsidRPr="002E3378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2E337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Türkiye Cumhuriyeti’nin kuruluşu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 xml:space="preserve"> ve Atatürk hakkında bilgi edin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7E37E4">
              <w:rPr>
                <w:rFonts w:ascii="Arial" w:hAnsi="Arial" w:cs="Arial"/>
                <w:bCs/>
                <w:sz w:val="22"/>
                <w:szCs w:val="22"/>
              </w:rPr>
              <w:t>cektir</w:t>
            </w:r>
            <w:r w:rsidR="007E37E4" w:rsidRPr="007E37E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AB724F" w:rsidP="00AB724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Türkiye Cumhuriyeti’nin kuruluşu ve Atatürk hakkında bilgi edinme.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İnkılap ve Benzeri Kavramlar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</w:rPr>
            </w:pPr>
            <w:r w:rsidRPr="00AB724F">
              <w:rPr>
                <w:rFonts w:ascii="Arial" w:hAnsi="Arial" w:cs="Arial"/>
                <w:sz w:val="22"/>
                <w:szCs w:val="22"/>
              </w:rPr>
              <w:t>Osmanlı Devleti'nin Gerileme Sebepleri(İç ve Dış Sebepler)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Osmanlı Devleti'nde Yenileşme Faaliyetleri( I.Mahmut ve III. Selim Dönemi)</w:t>
            </w:r>
          </w:p>
        </w:tc>
      </w:tr>
      <w:tr w:rsidR="00FB4D2C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851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II.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Mahmud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Dönemi'nda</w:t>
            </w:r>
            <w:proofErr w:type="spell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Yapılan Yenilikler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XIX Yüzyılda Osmanlı Devleti'nin Siyasi Durumu ve Parçalanışı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Tanzimat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Meşrutiyet Dönemi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</w:rPr>
            </w:pPr>
            <w:proofErr w:type="spellStart"/>
            <w:r w:rsidRPr="00AB724F">
              <w:rPr>
                <w:rFonts w:ascii="Arial" w:hAnsi="Arial" w:cs="Arial"/>
                <w:sz w:val="22"/>
                <w:szCs w:val="22"/>
              </w:rPr>
              <w:t>Panislavizm</w:t>
            </w:r>
            <w:proofErr w:type="spellEnd"/>
            <w:r w:rsidRPr="00AB724F">
              <w:rPr>
                <w:rFonts w:ascii="Arial" w:hAnsi="Arial" w:cs="Arial"/>
                <w:sz w:val="22"/>
                <w:szCs w:val="22"/>
              </w:rPr>
              <w:t>, Osmanlıcılık, İslamcılık, Batıcılık, Türkçülük-Turancılık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Trablusgarp ve I.- </w:t>
            </w:r>
            <w:proofErr w:type="gramStart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II.Balkan</w:t>
            </w:r>
            <w:proofErr w:type="gramEnd"/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 xml:space="preserve"> Savaşları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I.Dünya Savaşı'nın Sebep ve Sonuçları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Mustafa Kemal Paşa, Erzurum-Sivas Kongreleri</w:t>
            </w:r>
          </w:p>
        </w:tc>
      </w:tr>
      <w:tr w:rsidR="00FB4D2C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E37C6" w:rsidRDefault="00AB724F" w:rsidP="00FB4D2C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 w:rsidRPr="00AB724F">
              <w:rPr>
                <w:rFonts w:ascii="Arial" w:hAnsi="Arial" w:cs="Arial"/>
                <w:color w:val="000000"/>
                <w:sz w:val="22"/>
                <w:szCs w:val="22"/>
              </w:rPr>
              <w:t>Misak-ı Milli ve Türkiye Büyük Millet Meclisi'nin Açılması</w:t>
            </w:r>
          </w:p>
        </w:tc>
      </w:tr>
      <w:tr w:rsidR="00FB4D2C" w:rsidRPr="009574B2" w:rsidTr="00FB4D2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FB4D2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6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2E3378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2C2F11"/>
    <w:rsid w:val="002E3378"/>
    <w:rsid w:val="00336702"/>
    <w:rsid w:val="005D447B"/>
    <w:rsid w:val="007E37E4"/>
    <w:rsid w:val="00844E72"/>
    <w:rsid w:val="009E0F99"/>
    <w:rsid w:val="009E1FE5"/>
    <w:rsid w:val="00AB724F"/>
    <w:rsid w:val="00B06093"/>
    <w:rsid w:val="00E663FA"/>
    <w:rsid w:val="00E86AC0"/>
    <w:rsid w:val="00E93C4E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Hikmet FIDANBOY</cp:lastModifiedBy>
  <cp:revision>6</cp:revision>
  <dcterms:created xsi:type="dcterms:W3CDTF">2014-10-27T10:26:00Z</dcterms:created>
  <dcterms:modified xsi:type="dcterms:W3CDTF">2016-01-25T10:17:00Z</dcterms:modified>
</cp:coreProperties>
</file>